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059B" w14:textId="6A40EC34" w:rsidR="00BD3DED" w:rsidRPr="002C7EAD" w:rsidRDefault="00BD3DED" w:rsidP="00BD3DED">
      <w:pPr>
        <w:pStyle w:val="Heading1"/>
        <w:spacing w:before="19"/>
        <w:rPr>
          <w:sz w:val="20"/>
          <w:szCs w:val="20"/>
        </w:rPr>
      </w:pPr>
      <w:r w:rsidRPr="002C7EAD">
        <w:rPr>
          <w:sz w:val="20"/>
          <w:szCs w:val="20"/>
        </w:rPr>
        <w:t>West Des Moines Human Rights Commission</w:t>
      </w:r>
      <w:r w:rsidR="00E667C7" w:rsidRPr="002C7EAD">
        <w:rPr>
          <w:sz w:val="20"/>
          <w:szCs w:val="20"/>
        </w:rPr>
        <w:t xml:space="preserve"> </w:t>
      </w:r>
      <w:r w:rsidRPr="002C7EAD">
        <w:rPr>
          <w:spacing w:val="-88"/>
          <w:sz w:val="20"/>
          <w:szCs w:val="20"/>
        </w:rPr>
        <w:t xml:space="preserve"> </w:t>
      </w:r>
      <w:r w:rsidR="00E667C7" w:rsidRPr="002C7EAD">
        <w:rPr>
          <w:spacing w:val="-88"/>
          <w:sz w:val="20"/>
          <w:szCs w:val="20"/>
        </w:rPr>
        <w:t xml:space="preserve">  </w:t>
      </w:r>
      <w:r w:rsidRPr="002C7EAD">
        <w:rPr>
          <w:sz w:val="20"/>
          <w:szCs w:val="20"/>
        </w:rPr>
        <w:t>Thursday,</w:t>
      </w:r>
      <w:r w:rsidRPr="002C7EAD">
        <w:rPr>
          <w:spacing w:val="-3"/>
          <w:sz w:val="20"/>
          <w:szCs w:val="20"/>
        </w:rPr>
        <w:t xml:space="preserve"> </w:t>
      </w:r>
      <w:r w:rsidR="00365BBD">
        <w:rPr>
          <w:spacing w:val="-3"/>
          <w:sz w:val="20"/>
          <w:szCs w:val="20"/>
        </w:rPr>
        <w:t>December 14</w:t>
      </w:r>
      <w:r w:rsidRPr="002C7EAD">
        <w:rPr>
          <w:sz w:val="20"/>
          <w:szCs w:val="20"/>
        </w:rPr>
        <w:t>, 20</w:t>
      </w:r>
      <w:r w:rsidR="00C454C1" w:rsidRPr="002C7EAD">
        <w:rPr>
          <w:sz w:val="20"/>
          <w:szCs w:val="20"/>
        </w:rPr>
        <w:t>23</w:t>
      </w:r>
    </w:p>
    <w:p w14:paraId="1953998C" w14:textId="560CEED1" w:rsidR="00795043" w:rsidRDefault="009D3872" w:rsidP="009D3872">
      <w:pPr>
        <w:spacing w:before="1"/>
        <w:ind w:left="1505" w:right="14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Minutes </w:t>
      </w:r>
    </w:p>
    <w:p w14:paraId="5A3DF46C" w14:textId="15D6B851" w:rsidR="009D3872" w:rsidRDefault="009D3872" w:rsidP="009D3872">
      <w:pPr>
        <w:spacing w:before="1"/>
        <w:ind w:left="1505" w:right="1467"/>
        <w:jc w:val="center"/>
        <w:rPr>
          <w:b/>
          <w:sz w:val="20"/>
          <w:szCs w:val="20"/>
        </w:rPr>
      </w:pPr>
    </w:p>
    <w:p w14:paraId="6969B02C" w14:textId="77777777" w:rsidR="009D3872" w:rsidRPr="00795043" w:rsidRDefault="009D3872" w:rsidP="009D3872">
      <w:pPr>
        <w:spacing w:before="1"/>
        <w:ind w:left="1505" w:right="1467"/>
        <w:jc w:val="center"/>
        <w:rPr>
          <w:rFonts w:eastAsiaTheme="minorHAnsi"/>
        </w:rPr>
      </w:pPr>
    </w:p>
    <w:p w14:paraId="351BB140" w14:textId="6A16077A" w:rsidR="00BD3DED" w:rsidRPr="002C7EAD" w:rsidRDefault="00BD3DED" w:rsidP="009D3872">
      <w:pPr>
        <w:pStyle w:val="ListParagraph"/>
        <w:numPr>
          <w:ilvl w:val="0"/>
          <w:numId w:val="1"/>
        </w:numPr>
      </w:pPr>
      <w:r w:rsidRPr="002C7EAD">
        <w:t>Roll</w:t>
      </w:r>
      <w:r w:rsidRPr="009D3872">
        <w:rPr>
          <w:spacing w:val="-2"/>
        </w:rPr>
        <w:t xml:space="preserve"> </w:t>
      </w:r>
      <w:proofErr w:type="gramStart"/>
      <w:r w:rsidRPr="002C7EAD">
        <w:t>call</w:t>
      </w:r>
      <w:proofErr w:type="gramEnd"/>
      <w:r w:rsidR="002B5CB8">
        <w:t xml:space="preserve"> </w:t>
      </w:r>
    </w:p>
    <w:p w14:paraId="01E8F447" w14:textId="6A0F5406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Berkenes</w:t>
      </w:r>
      <w:r w:rsidR="009D3872">
        <w:t xml:space="preserve"> - PRESENT</w:t>
      </w:r>
    </w:p>
    <w:p w14:paraId="24967E34" w14:textId="4D8740F6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Cole-Duvall</w:t>
      </w:r>
      <w:r w:rsidR="009D3872">
        <w:t xml:space="preserve"> </w:t>
      </w:r>
      <w:r w:rsidR="009D3872">
        <w:t>- PRESENT</w:t>
      </w:r>
    </w:p>
    <w:p w14:paraId="4486FEE6" w14:textId="56F33B99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Crosser</w:t>
      </w:r>
      <w:r w:rsidR="009D3872">
        <w:t xml:space="preserve"> </w:t>
      </w:r>
      <w:r w:rsidR="009D3872">
        <w:t>- PRESENT</w:t>
      </w:r>
    </w:p>
    <w:p w14:paraId="01476890" w14:textId="68C2C46B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Morgan</w:t>
      </w:r>
      <w:r w:rsidR="009C124B">
        <w:t xml:space="preserve"> </w:t>
      </w:r>
      <w:r w:rsidR="00902D76">
        <w:t>–</w:t>
      </w:r>
      <w:r w:rsidR="009D3872">
        <w:t xml:space="preserve"> </w:t>
      </w:r>
      <w:r w:rsidR="00902D76">
        <w:t xml:space="preserve">ZOOM </w:t>
      </w:r>
    </w:p>
    <w:p w14:paraId="64570993" w14:textId="0FE3F44F" w:rsidR="00A93123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Zanders</w:t>
      </w:r>
      <w:r w:rsidR="009D3872">
        <w:t xml:space="preserve"> ZOOM </w:t>
      </w:r>
    </w:p>
    <w:p w14:paraId="20E4D74F" w14:textId="5E46989C" w:rsidR="00CB047E" w:rsidRDefault="00CB047E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 xml:space="preserve">Commissioner Jacobs </w:t>
      </w:r>
      <w:r w:rsidR="009D3872">
        <w:t>- PRESENT</w:t>
      </w:r>
    </w:p>
    <w:p w14:paraId="6D4358CE" w14:textId="24172675" w:rsidR="00CB047E" w:rsidRDefault="00CB047E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>Commissioner Kakkanad</w:t>
      </w:r>
      <w:r w:rsidR="009D3872">
        <w:t xml:space="preserve"> </w:t>
      </w:r>
      <w:r w:rsidR="002B5CB8">
        <w:t>–</w:t>
      </w:r>
      <w:r w:rsidR="009D3872">
        <w:t xml:space="preserve"> </w:t>
      </w:r>
      <w:r w:rsidR="002B5CB8">
        <w:t>PRESENT (arrived 5:13)</w:t>
      </w:r>
    </w:p>
    <w:p w14:paraId="221B5557" w14:textId="36E31D1E" w:rsidR="009C124B" w:rsidRPr="002C7EAD" w:rsidRDefault="009C124B" w:rsidP="009C124B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>Commissioner Rajkumar Sudhakar (Youth Ex-officio)</w:t>
      </w:r>
      <w:r w:rsidR="009D3872">
        <w:t xml:space="preserve"> </w:t>
      </w:r>
      <w:r w:rsidR="009D3872">
        <w:t>- PRESENT</w:t>
      </w:r>
    </w:p>
    <w:p w14:paraId="2463C222" w14:textId="77777777" w:rsidR="009C124B" w:rsidRPr="002C7EAD" w:rsidRDefault="009C124B" w:rsidP="009C124B">
      <w:pPr>
        <w:pStyle w:val="ListParagraph"/>
        <w:tabs>
          <w:tab w:val="left" w:pos="829"/>
        </w:tabs>
        <w:ind w:left="1541" w:firstLine="0"/>
      </w:pPr>
    </w:p>
    <w:p w14:paraId="497326D5" w14:textId="41E0E230" w:rsidR="00B54427" w:rsidRDefault="00B5442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6" w:line="276" w:lineRule="auto"/>
      </w:pPr>
      <w:r w:rsidRPr="002C7EAD">
        <w:t>Approval</w:t>
      </w:r>
      <w:r w:rsidRPr="002C7EAD">
        <w:rPr>
          <w:spacing w:val="-4"/>
        </w:rPr>
        <w:t xml:space="preserve"> </w:t>
      </w:r>
      <w:r w:rsidRPr="002C7EAD">
        <w:t>of</w:t>
      </w:r>
      <w:r w:rsidRPr="002C7EAD">
        <w:rPr>
          <w:spacing w:val="-4"/>
        </w:rPr>
        <w:t xml:space="preserve"> </w:t>
      </w:r>
      <w:r w:rsidR="00365BBD">
        <w:rPr>
          <w:spacing w:val="-4"/>
        </w:rPr>
        <w:t>November</w:t>
      </w:r>
      <w:r w:rsidRPr="002C7EAD">
        <w:rPr>
          <w:spacing w:val="-3"/>
        </w:rPr>
        <w:t xml:space="preserve"> </w:t>
      </w:r>
      <w:r w:rsidRPr="002C7EAD">
        <w:t>202</w:t>
      </w:r>
      <w:r w:rsidR="00330D6E" w:rsidRPr="002C7EAD">
        <w:t>3</w:t>
      </w:r>
      <w:r w:rsidRPr="002C7EAD">
        <w:rPr>
          <w:spacing w:val="-1"/>
        </w:rPr>
        <w:t xml:space="preserve"> </w:t>
      </w:r>
      <w:r w:rsidRPr="002C7EAD">
        <w:t>meeting</w:t>
      </w:r>
      <w:r w:rsidRPr="002C7EAD">
        <w:rPr>
          <w:spacing w:val="-3"/>
        </w:rPr>
        <w:t xml:space="preserve"> </w:t>
      </w:r>
      <w:r w:rsidRPr="002C7EAD">
        <w:t>minutes</w:t>
      </w:r>
    </w:p>
    <w:p w14:paraId="6B52208E" w14:textId="0176F355" w:rsidR="009D3872" w:rsidRPr="002C7EAD" w:rsidRDefault="002B5CB8" w:rsidP="009D3872">
      <w:pPr>
        <w:pStyle w:val="ListParagraph"/>
        <w:numPr>
          <w:ilvl w:val="1"/>
          <w:numId w:val="1"/>
        </w:numPr>
        <w:tabs>
          <w:tab w:val="left" w:pos="829"/>
        </w:tabs>
        <w:spacing w:before="26" w:line="276" w:lineRule="auto"/>
      </w:pPr>
      <w:r>
        <w:t>Crosser m</w:t>
      </w:r>
      <w:r w:rsidR="009D3872">
        <w:t>otioned to approve the November 2023 minutes.  Seconded by</w:t>
      </w:r>
      <w:r>
        <w:t xml:space="preserve"> Jacobs</w:t>
      </w:r>
      <w:r w:rsidR="009D3872">
        <w:t xml:space="preserve"> </w:t>
      </w:r>
    </w:p>
    <w:p w14:paraId="7B289DCC" w14:textId="638FE57E" w:rsidR="005A33BD" w:rsidRDefault="005A33B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>Opportunity</w:t>
      </w:r>
      <w:r w:rsidRPr="002C7EAD">
        <w:rPr>
          <w:spacing w:val="-4"/>
        </w:rPr>
        <w:t xml:space="preserve"> </w:t>
      </w:r>
      <w:r w:rsidRPr="002C7EAD">
        <w:t>for</w:t>
      </w:r>
      <w:r w:rsidRPr="002C7EAD">
        <w:rPr>
          <w:spacing w:val="-3"/>
        </w:rPr>
        <w:t xml:space="preserve"> </w:t>
      </w:r>
      <w:r w:rsidRPr="002C7EAD">
        <w:t>public</w:t>
      </w:r>
      <w:r w:rsidRPr="002C7EAD">
        <w:rPr>
          <w:spacing w:val="-2"/>
        </w:rPr>
        <w:t xml:space="preserve"> </w:t>
      </w:r>
      <w:r w:rsidRPr="002C7EAD">
        <w:t>to</w:t>
      </w:r>
      <w:r w:rsidRPr="002C7EAD">
        <w:rPr>
          <w:spacing w:val="-4"/>
        </w:rPr>
        <w:t xml:space="preserve"> </w:t>
      </w:r>
      <w:r w:rsidRPr="002C7EAD">
        <w:t>address</w:t>
      </w:r>
      <w:r w:rsidRPr="002C7EAD">
        <w:rPr>
          <w:spacing w:val="-3"/>
        </w:rPr>
        <w:t xml:space="preserve"> </w:t>
      </w:r>
      <w:r w:rsidRPr="002C7EAD">
        <w:t>the</w:t>
      </w:r>
      <w:r w:rsidRPr="002C7EAD">
        <w:rPr>
          <w:spacing w:val="-3"/>
        </w:rPr>
        <w:t xml:space="preserve"> </w:t>
      </w:r>
      <w:r w:rsidRPr="002C7EAD">
        <w:t>Commission (5min per Community member)</w:t>
      </w:r>
    </w:p>
    <w:p w14:paraId="2264039E" w14:textId="7A8A9CFA" w:rsidR="009D3872" w:rsidRDefault="002B5CB8" w:rsidP="009D3872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</w:pPr>
      <w:r>
        <w:t xml:space="preserve">Chief of Police Chris Scott honored Milton Cole with an award honorary community award City WDM Pd oct. 25 2023 </w:t>
      </w:r>
    </w:p>
    <w:p w14:paraId="29B054B8" w14:textId="145D69E2" w:rsidR="004715B7" w:rsidRPr="002C7EAD" w:rsidRDefault="004715B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 xml:space="preserve">Presenter: </w:t>
      </w:r>
      <w:r w:rsidR="009D3872">
        <w:t xml:space="preserve">No report </w:t>
      </w:r>
    </w:p>
    <w:p w14:paraId="5189BF58" w14:textId="0F73DA4B" w:rsidR="00735849" w:rsidRPr="002C7EAD" w:rsidRDefault="00735849" w:rsidP="00A93123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auto"/>
      </w:pPr>
      <w:r w:rsidRPr="002C7EAD">
        <w:t xml:space="preserve">Budget </w:t>
      </w:r>
      <w:r w:rsidR="005A33BD" w:rsidRPr="002C7EAD">
        <w:t>Update</w:t>
      </w:r>
      <w:r w:rsidR="007570B7" w:rsidRPr="002C7EAD">
        <w:t>:</w:t>
      </w:r>
      <w:r w:rsidR="009D3872">
        <w:t xml:space="preserve"> current budget is $</w:t>
      </w:r>
      <w:r w:rsidR="00E94F67">
        <w:t>8,444.11 leaving 4,000 for MLK Jr Day in January 2023</w:t>
      </w:r>
    </w:p>
    <w:p w14:paraId="05D5FF52" w14:textId="71A53B74" w:rsidR="003143F4" w:rsidRDefault="00BD3DED" w:rsidP="003143F4">
      <w:pPr>
        <w:pStyle w:val="ListParagraph"/>
        <w:numPr>
          <w:ilvl w:val="0"/>
          <w:numId w:val="1"/>
        </w:numPr>
        <w:tabs>
          <w:tab w:val="left" w:pos="828"/>
        </w:tabs>
        <w:spacing w:line="276" w:lineRule="auto"/>
        <w:ind w:left="827"/>
      </w:pPr>
      <w:r w:rsidRPr="002C7EAD">
        <w:t>New</w:t>
      </w:r>
      <w:r w:rsidRPr="002C7EAD">
        <w:rPr>
          <w:spacing w:val="-5"/>
        </w:rPr>
        <w:t xml:space="preserve"> </w:t>
      </w:r>
      <w:r w:rsidRPr="002C7EAD">
        <w:t>business</w:t>
      </w:r>
      <w:r w:rsidR="007570B7" w:rsidRPr="002C7EAD">
        <w:t>:</w:t>
      </w:r>
    </w:p>
    <w:p w14:paraId="17CBA629" w14:textId="122EDBD0" w:rsidR="009C124B" w:rsidRDefault="009C124B" w:rsidP="009C124B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Commission Gathering</w:t>
      </w:r>
    </w:p>
    <w:p w14:paraId="2AB36F77" w14:textId="5D2747B4" w:rsidR="009D3872" w:rsidRDefault="00E94F67" w:rsidP="009D3872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>Commission is looking at a retreat for May or 2024 (doodle poll) expanding a 2</w:t>
      </w:r>
      <w:r w:rsidRPr="00E94F67">
        <w:rPr>
          <w:vertAlign w:val="superscript"/>
        </w:rPr>
        <w:t>nd</w:t>
      </w:r>
      <w:r>
        <w:t xml:space="preserve"> Thursday after an HRC meeting. </w:t>
      </w:r>
    </w:p>
    <w:p w14:paraId="69C47125" w14:textId="46F69A2F" w:rsidR="009C124B" w:rsidRDefault="009C124B" w:rsidP="003143F4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MLK Jr. Day Planning – update</w:t>
      </w:r>
    </w:p>
    <w:p w14:paraId="7D85D616" w14:textId="4FF5B00F" w:rsidR="00E94F67" w:rsidRDefault="00E94F67" w:rsidP="00E94F67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 xml:space="preserve">Planning is going well – mark your calendars for Jan 15. Start packaging at Meals from the Heartland (8am </w:t>
      </w:r>
      <w:r w:rsidR="00E952AA">
        <w:t xml:space="preserve">- </w:t>
      </w:r>
      <w:r>
        <w:t xml:space="preserve">3:30p) and then moving the event to </w:t>
      </w:r>
      <w:proofErr w:type="spellStart"/>
      <w:r>
        <w:t>RecPlex</w:t>
      </w:r>
      <w:proofErr w:type="spellEnd"/>
      <w:r>
        <w:t xml:space="preserve"> Celebration (3p 5p).</w:t>
      </w:r>
      <w:r w:rsidR="00E952AA">
        <w:t xml:space="preserve"> Commissioner Crosser stated wearing HRC shirts with a quote of MLK &amp; will get those ordered (20) </w:t>
      </w:r>
    </w:p>
    <w:p w14:paraId="6AE6BD7C" w14:textId="2150E7A3" w:rsidR="003143F4" w:rsidRDefault="003143F4" w:rsidP="009C124B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>MLK Jr. Flyer</w:t>
      </w:r>
      <w:r w:rsidR="00E952AA">
        <w:t xml:space="preserve"> – partnership will put the communication out next week. An announcement will be sent out shortly by </w:t>
      </w:r>
      <w:proofErr w:type="spellStart"/>
      <w:r w:rsidR="00E952AA">
        <w:t>Amplimark</w:t>
      </w:r>
      <w:proofErr w:type="spellEnd"/>
      <w:r w:rsidR="00E952AA">
        <w:t xml:space="preserve"> &amp; social media outlets.  </w:t>
      </w:r>
    </w:p>
    <w:p w14:paraId="115677BC" w14:textId="0BDBB1CF" w:rsidR="009C124B" w:rsidRDefault="009C124B" w:rsidP="009C124B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 xml:space="preserve">Meals from the Heartland Volunteering </w:t>
      </w:r>
      <w:r w:rsidR="00AF4ADD">
        <w:t xml:space="preserve">– looking into having youth come and support/serve from the schools &amp; the impact of history. </w:t>
      </w:r>
    </w:p>
    <w:p w14:paraId="39D70C0E" w14:textId="37D318BB" w:rsidR="009C124B" w:rsidRDefault="009C124B" w:rsidP="009C124B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 xml:space="preserve">Meeting w/ Des Moines HRC </w:t>
      </w:r>
    </w:p>
    <w:p w14:paraId="38688079" w14:textId="7D83703B" w:rsidR="00E952AA" w:rsidRPr="002C7EAD" w:rsidRDefault="00AF4ADD" w:rsidP="00E952AA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 xml:space="preserve">Commissioner Erlin &amp; Pierce had a connect subcommittee meeting. 1. Connecting with DM HRC meeting with Chris on Dec. 21 and collaborate and connect.  </w:t>
      </w:r>
    </w:p>
    <w:p w14:paraId="57EC895A" w14:textId="16C378B8" w:rsidR="00AF4ADD" w:rsidRDefault="005A33BD" w:rsidP="00AF4ADD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Old Business</w:t>
      </w:r>
      <w:r w:rsidR="00AF4ADD">
        <w:t xml:space="preserve"> – No report</w:t>
      </w:r>
    </w:p>
    <w:p w14:paraId="441B81AB" w14:textId="2E340038" w:rsidR="005A33B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Staff Report</w:t>
      </w:r>
      <w:r w:rsidR="00AF4ADD">
        <w:t xml:space="preserve"> – Audrey announced she will be as of July 1, 2024, assuming the role of Human Services &amp; DEI which will incorporate HRC.  Office location is at Human Services. </w:t>
      </w:r>
      <w:r w:rsidR="007F338C">
        <w:t xml:space="preserve">DEI sponsored $1,200.00 to Iowa Safe Schools which includes a table and HRC sponsored </w:t>
      </w:r>
      <w:proofErr w:type="spellStart"/>
      <w:r w:rsidR="007F338C">
        <w:t>CanPlay</w:t>
      </w:r>
      <w:proofErr w:type="spellEnd"/>
      <w:r w:rsidR="007F338C">
        <w:t xml:space="preserve"> for $1,000. Aaron updated the commissioners 704 followers on Instagram and January spotlight will be Erlin for the Newsletter. </w:t>
      </w:r>
    </w:p>
    <w:p w14:paraId="404637BA" w14:textId="407537C3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Council Report</w:t>
      </w:r>
      <w:r w:rsidR="00AF4ADD">
        <w:t xml:space="preserve"> – No report </w:t>
      </w:r>
    </w:p>
    <w:p w14:paraId="646D674D" w14:textId="1BF93B1D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Commissioner’s and Sub Committee Report</w:t>
      </w:r>
      <w:r w:rsidR="007F338C">
        <w:t xml:space="preserve"> </w:t>
      </w:r>
    </w:p>
    <w:p w14:paraId="160DE9F3" w14:textId="435D880C" w:rsidR="005A33B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7148C9" w:rsidRPr="002C7EAD">
        <w:t xml:space="preserve">Cole-Duvall </w:t>
      </w:r>
      <w:r w:rsidRPr="002C7EAD">
        <w:t xml:space="preserve">&amp; Commissioner </w:t>
      </w:r>
      <w:r w:rsidR="007148C9">
        <w:t xml:space="preserve">Jacobs </w:t>
      </w:r>
      <w:r w:rsidRPr="002C7EAD">
        <w:t>(Education Sub Committee)</w:t>
      </w:r>
    </w:p>
    <w:p w14:paraId="76391D42" w14:textId="1044BC10" w:rsidR="007F338C" w:rsidRDefault="007F338C" w:rsidP="007F338C">
      <w:pPr>
        <w:pStyle w:val="ListParagraph"/>
        <w:numPr>
          <w:ilvl w:val="2"/>
          <w:numId w:val="1"/>
        </w:numPr>
        <w:tabs>
          <w:tab w:val="left" w:pos="828"/>
        </w:tabs>
      </w:pPr>
      <w:r>
        <w:t xml:space="preserve">Jacobs stated the youth symposium has made progress. Jacobs will be starting a non-profit that will host the entire youth symposium in 2024 &amp; a leadership camp that focuses on youth leadership and their voice. </w:t>
      </w:r>
    </w:p>
    <w:p w14:paraId="37EF63A4" w14:textId="28CA856B" w:rsidR="007F338C" w:rsidRPr="002C7EAD" w:rsidRDefault="007F338C" w:rsidP="007F338C">
      <w:pPr>
        <w:pStyle w:val="ListParagraph"/>
        <w:numPr>
          <w:ilvl w:val="2"/>
          <w:numId w:val="1"/>
        </w:numPr>
        <w:tabs>
          <w:tab w:val="left" w:pos="828"/>
        </w:tabs>
      </w:pPr>
      <w:r>
        <w:t xml:space="preserve">Cole-Duvall stated </w:t>
      </w:r>
      <w:r w:rsidR="00B54AA8">
        <w:t xml:space="preserve">he helped served with 65 other citizens. </w:t>
      </w:r>
    </w:p>
    <w:p w14:paraId="2941EB0D" w14:textId="7C6D14D6" w:rsidR="005A33B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Morgan &amp; Commissioner Crosser (Engage Sub Committee) </w:t>
      </w:r>
    </w:p>
    <w:p w14:paraId="7FC55411" w14:textId="28DB05C0" w:rsidR="00B54AA8" w:rsidRDefault="00B54AA8" w:rsidP="00B54AA8">
      <w:pPr>
        <w:pStyle w:val="ListParagraph"/>
        <w:numPr>
          <w:ilvl w:val="2"/>
          <w:numId w:val="1"/>
        </w:numPr>
        <w:tabs>
          <w:tab w:val="left" w:pos="828"/>
        </w:tabs>
      </w:pPr>
      <w:r>
        <w:t xml:space="preserve">Crosser gave an update on the inclusion summit for 2023. Working on a calendar for 2024 regarding local events and the pop-up banner. Would like to receive the ICRC report for the current year. </w:t>
      </w:r>
    </w:p>
    <w:p w14:paraId="1F896BFC" w14:textId="75D6F6DD" w:rsidR="00B54AA8" w:rsidRPr="002C7EAD" w:rsidRDefault="00B54AA8" w:rsidP="00B54AA8">
      <w:pPr>
        <w:pStyle w:val="ListParagraph"/>
        <w:numPr>
          <w:ilvl w:val="2"/>
          <w:numId w:val="1"/>
        </w:numPr>
        <w:tabs>
          <w:tab w:val="left" w:pos="828"/>
        </w:tabs>
      </w:pPr>
      <w:r>
        <w:t xml:space="preserve">Morgan stated he’s communicating with Rich to plan a March 31 Cesar Chavez day event. Mostly </w:t>
      </w:r>
      <w:r w:rsidR="00ED1094">
        <w:t>likely</w:t>
      </w:r>
      <w:r>
        <w:t xml:space="preserve"> at DMU that will include food, video, guest speaker, historical discussion, singing etc. </w:t>
      </w:r>
    </w:p>
    <w:p w14:paraId="335877D3" w14:textId="54973800" w:rsidR="005A33B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>Commissioner Zanders</w:t>
      </w:r>
      <w:r w:rsidR="007148C9">
        <w:t xml:space="preserve"> &amp; Commissioner Kakkanad</w:t>
      </w:r>
      <w:r w:rsidRPr="002C7EAD">
        <w:t xml:space="preserve"> (Connect Sub Committee)</w:t>
      </w:r>
    </w:p>
    <w:p w14:paraId="484C2806" w14:textId="77777777" w:rsidR="00580C23" w:rsidRPr="002C7EAD" w:rsidRDefault="00580C23" w:rsidP="00580C23">
      <w:pPr>
        <w:pStyle w:val="ListParagraph"/>
        <w:numPr>
          <w:ilvl w:val="2"/>
          <w:numId w:val="1"/>
        </w:numPr>
        <w:tabs>
          <w:tab w:val="left" w:pos="828"/>
        </w:tabs>
      </w:pPr>
    </w:p>
    <w:p w14:paraId="23F4E0C2" w14:textId="67BE89DE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D01941">
        <w:t>Berkenes</w:t>
      </w:r>
      <w:r w:rsidRPr="002C7EAD">
        <w:t xml:space="preserve"> (Chair Report)</w:t>
      </w:r>
    </w:p>
    <w:p w14:paraId="5D0C1114" w14:textId="77777777" w:rsidR="00BD3DED" w:rsidRDefault="00BD3DED" w:rsidP="00A93123">
      <w:pPr>
        <w:pStyle w:val="BodyText"/>
        <w:spacing w:line="276" w:lineRule="auto"/>
        <w:rPr>
          <w:sz w:val="20"/>
        </w:rPr>
      </w:pPr>
    </w:p>
    <w:p w14:paraId="0B077666" w14:textId="1036AB8F" w:rsidR="00C35275" w:rsidRPr="00ED1094" w:rsidRDefault="00C35275" w:rsidP="009D3872">
      <w:pPr>
        <w:pStyle w:val="BodyText"/>
        <w:spacing w:before="56" w:line="276" w:lineRule="auto"/>
        <w:ind w:right="356"/>
        <w:rPr>
          <w:b/>
          <w:bCs/>
          <w:sz w:val="60"/>
          <w:szCs w:val="60"/>
        </w:rPr>
      </w:pPr>
    </w:p>
    <w:sectPr w:rsidR="00C35275" w:rsidRPr="00ED1094" w:rsidSect="0023061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AE"/>
    <w:multiLevelType w:val="hybridMultilevel"/>
    <w:tmpl w:val="9D705D06"/>
    <w:lvl w:ilvl="0" w:tplc="05500942">
      <w:start w:val="4200"/>
      <w:numFmt w:val="decimal"/>
      <w:lvlText w:val="%1"/>
      <w:lvlJc w:val="left"/>
      <w:pPr>
        <w:ind w:left="192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2C1025EE"/>
    <w:multiLevelType w:val="hybridMultilevel"/>
    <w:tmpl w:val="865AAFC0"/>
    <w:lvl w:ilvl="0" w:tplc="0E30C78A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99"/>
        <w:lang w:val="en-US" w:eastAsia="en-US" w:bidi="ar-SA"/>
      </w:rPr>
    </w:lvl>
    <w:lvl w:ilvl="1" w:tplc="8B54881A">
      <w:start w:val="1"/>
      <w:numFmt w:val="lowerLetter"/>
      <w:lvlText w:val="%2."/>
      <w:lvlJc w:val="left"/>
      <w:pPr>
        <w:ind w:left="15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 w:tplc="E116B07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45CAB54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156408F4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CE981E4C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CFBE337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26EED0AE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50540DA2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5C40C1"/>
    <w:multiLevelType w:val="multilevel"/>
    <w:tmpl w:val="F6C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185388">
    <w:abstractNumId w:val="1"/>
  </w:num>
  <w:num w:numId="2" w16cid:durableId="1126582467">
    <w:abstractNumId w:val="2"/>
  </w:num>
  <w:num w:numId="3" w16cid:durableId="56749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6"/>
    <w:rsid w:val="0000397E"/>
    <w:rsid w:val="00005EBC"/>
    <w:rsid w:val="0003613B"/>
    <w:rsid w:val="00062406"/>
    <w:rsid w:val="0007383F"/>
    <w:rsid w:val="000879C0"/>
    <w:rsid w:val="000B7010"/>
    <w:rsid w:val="000E5876"/>
    <w:rsid w:val="00120376"/>
    <w:rsid w:val="0016032C"/>
    <w:rsid w:val="00162B00"/>
    <w:rsid w:val="001B1F88"/>
    <w:rsid w:val="001B5D48"/>
    <w:rsid w:val="001C2613"/>
    <w:rsid w:val="001F6806"/>
    <w:rsid w:val="002078E8"/>
    <w:rsid w:val="0023061A"/>
    <w:rsid w:val="002B5CB8"/>
    <w:rsid w:val="002C3FB9"/>
    <w:rsid w:val="002C7EAD"/>
    <w:rsid w:val="002D4DD9"/>
    <w:rsid w:val="002F1ACA"/>
    <w:rsid w:val="00304DE3"/>
    <w:rsid w:val="00311296"/>
    <w:rsid w:val="003143F4"/>
    <w:rsid w:val="00330D6E"/>
    <w:rsid w:val="0033346F"/>
    <w:rsid w:val="00341456"/>
    <w:rsid w:val="00342790"/>
    <w:rsid w:val="00362338"/>
    <w:rsid w:val="00365BBD"/>
    <w:rsid w:val="003B01A5"/>
    <w:rsid w:val="003E5F44"/>
    <w:rsid w:val="00465AC6"/>
    <w:rsid w:val="004715B7"/>
    <w:rsid w:val="00491C7C"/>
    <w:rsid w:val="004C03BC"/>
    <w:rsid w:val="004D05C2"/>
    <w:rsid w:val="004E4228"/>
    <w:rsid w:val="00526C96"/>
    <w:rsid w:val="00556470"/>
    <w:rsid w:val="00580C23"/>
    <w:rsid w:val="00581FFE"/>
    <w:rsid w:val="005926DC"/>
    <w:rsid w:val="005A33BD"/>
    <w:rsid w:val="005D1D39"/>
    <w:rsid w:val="005D1F18"/>
    <w:rsid w:val="005D3266"/>
    <w:rsid w:val="00602A53"/>
    <w:rsid w:val="00641AE3"/>
    <w:rsid w:val="00664B0B"/>
    <w:rsid w:val="00672F4C"/>
    <w:rsid w:val="00694A8A"/>
    <w:rsid w:val="006C36A0"/>
    <w:rsid w:val="006C5F0A"/>
    <w:rsid w:val="007024F0"/>
    <w:rsid w:val="00706F7E"/>
    <w:rsid w:val="007148C9"/>
    <w:rsid w:val="00735849"/>
    <w:rsid w:val="007479F2"/>
    <w:rsid w:val="007570B7"/>
    <w:rsid w:val="007647AE"/>
    <w:rsid w:val="00776F6E"/>
    <w:rsid w:val="00795043"/>
    <w:rsid w:val="007B3A39"/>
    <w:rsid w:val="007F0D19"/>
    <w:rsid w:val="007F338C"/>
    <w:rsid w:val="008064A1"/>
    <w:rsid w:val="00820FE9"/>
    <w:rsid w:val="0083562C"/>
    <w:rsid w:val="00850032"/>
    <w:rsid w:val="008609B1"/>
    <w:rsid w:val="00895073"/>
    <w:rsid w:val="008A7723"/>
    <w:rsid w:val="008E2790"/>
    <w:rsid w:val="00902D76"/>
    <w:rsid w:val="009163EF"/>
    <w:rsid w:val="00941F10"/>
    <w:rsid w:val="009809E3"/>
    <w:rsid w:val="009A5F2C"/>
    <w:rsid w:val="009B4D92"/>
    <w:rsid w:val="009C124B"/>
    <w:rsid w:val="009D3872"/>
    <w:rsid w:val="00A51FB5"/>
    <w:rsid w:val="00A93123"/>
    <w:rsid w:val="00AC5613"/>
    <w:rsid w:val="00AD6553"/>
    <w:rsid w:val="00AF24F4"/>
    <w:rsid w:val="00AF4ADD"/>
    <w:rsid w:val="00B007ED"/>
    <w:rsid w:val="00B028D6"/>
    <w:rsid w:val="00B54427"/>
    <w:rsid w:val="00B54AA8"/>
    <w:rsid w:val="00B67F61"/>
    <w:rsid w:val="00B76054"/>
    <w:rsid w:val="00B900E8"/>
    <w:rsid w:val="00B94B87"/>
    <w:rsid w:val="00BC67F5"/>
    <w:rsid w:val="00BD3DED"/>
    <w:rsid w:val="00BE6CBE"/>
    <w:rsid w:val="00C05479"/>
    <w:rsid w:val="00C30F56"/>
    <w:rsid w:val="00C35275"/>
    <w:rsid w:val="00C454C1"/>
    <w:rsid w:val="00C508CC"/>
    <w:rsid w:val="00C815CD"/>
    <w:rsid w:val="00CA6ADB"/>
    <w:rsid w:val="00CB047E"/>
    <w:rsid w:val="00CD04DA"/>
    <w:rsid w:val="00CE6F1F"/>
    <w:rsid w:val="00D01941"/>
    <w:rsid w:val="00D31A73"/>
    <w:rsid w:val="00D571FF"/>
    <w:rsid w:val="00D931F1"/>
    <w:rsid w:val="00DC2B22"/>
    <w:rsid w:val="00DC4D8C"/>
    <w:rsid w:val="00E07AF4"/>
    <w:rsid w:val="00E1627D"/>
    <w:rsid w:val="00E26E3D"/>
    <w:rsid w:val="00E667C7"/>
    <w:rsid w:val="00E932AC"/>
    <w:rsid w:val="00E94F67"/>
    <w:rsid w:val="00E952AA"/>
    <w:rsid w:val="00EA57B5"/>
    <w:rsid w:val="00EC2B5A"/>
    <w:rsid w:val="00ED1094"/>
    <w:rsid w:val="00F02AE0"/>
    <w:rsid w:val="00F24EAA"/>
    <w:rsid w:val="00F471A8"/>
    <w:rsid w:val="00F54C40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798F"/>
  <w15:docId w15:val="{708FBF97-FCF3-4215-801F-FCE2BB9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09" w:right="146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C352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08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Althea Holcomb</dc:creator>
  <cp:lastModifiedBy>Hannah Guck</cp:lastModifiedBy>
  <cp:revision>6</cp:revision>
  <cp:lastPrinted>2023-12-14T22:15:00Z</cp:lastPrinted>
  <dcterms:created xsi:type="dcterms:W3CDTF">2023-12-14T22:17:00Z</dcterms:created>
  <dcterms:modified xsi:type="dcterms:W3CDTF">2023-12-15T00:13:00Z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2021-08-05T00:00:00Z</vt:filetime>
  </property>
</Properties>
</file>